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  <w:t>《技师教育》印刷采购项目复议</w:t>
      </w:r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  <w:t>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《技师教育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》印刷项目，于2024年9月29日上午10时30分，在江苏省盐城技师学院依法复议，经原评标委员会评审，学校领导批准，复议结果予以公示。</w:t>
      </w:r>
    </w:p>
    <w:p w14:paraId="6DAA27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有效投标供应商不足三家，作流标处理。择期重新开展采购活动。</w:t>
      </w:r>
    </w:p>
    <w:p w14:paraId="7F3B53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特此公告。</w:t>
      </w:r>
    </w:p>
    <w:p w14:paraId="45D88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64686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880" w:firstLineChars="9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0" w:firstLineChars="13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2024年10月11日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0FCB3DAE"/>
    <w:rsid w:val="15B708EE"/>
    <w:rsid w:val="18EC759C"/>
    <w:rsid w:val="1C454471"/>
    <w:rsid w:val="1DDF4250"/>
    <w:rsid w:val="1EAA709C"/>
    <w:rsid w:val="21BB5D59"/>
    <w:rsid w:val="29215311"/>
    <w:rsid w:val="297178A3"/>
    <w:rsid w:val="2C687786"/>
    <w:rsid w:val="36367007"/>
    <w:rsid w:val="3889599D"/>
    <w:rsid w:val="3A972376"/>
    <w:rsid w:val="3C90025C"/>
    <w:rsid w:val="3D567755"/>
    <w:rsid w:val="3E0C2FCD"/>
    <w:rsid w:val="402C6F40"/>
    <w:rsid w:val="419B17FA"/>
    <w:rsid w:val="47893ACF"/>
    <w:rsid w:val="4D044BF6"/>
    <w:rsid w:val="50893782"/>
    <w:rsid w:val="50A24B53"/>
    <w:rsid w:val="50E41479"/>
    <w:rsid w:val="60F61DE2"/>
    <w:rsid w:val="656931D1"/>
    <w:rsid w:val="688518AD"/>
    <w:rsid w:val="68BF3CEC"/>
    <w:rsid w:val="6E5A0531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</w:style>
  <w:style w:type="paragraph" w:styleId="3">
    <w:name w:val="Body Text"/>
    <w:basedOn w:val="1"/>
    <w:next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173</Characters>
  <Lines>0</Lines>
  <Paragraphs>0</Paragraphs>
  <TotalTime>0</TotalTime>
  <ScaleCrop>false</ScaleCrop>
  <LinksUpToDate>false</LinksUpToDate>
  <CharactersWithSpaces>173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小壮</cp:lastModifiedBy>
  <cp:lastPrinted>2024-10-08T02:05:00Z</cp:lastPrinted>
  <dcterms:modified xsi:type="dcterms:W3CDTF">2024-10-10T09:27:28Z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1B8C799EAE0049DCBF32CFB0F3AB626C_11</vt:lpwstr>
  </property>
</Properties>
</file>