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bookmarkStart w:id="0" w:name="_Toc35393813"/>
      <w:r>
        <w:rPr>
          <w:rFonts w:hint="eastAsia" w:ascii="华文中宋" w:hAnsi="华文中宋" w:eastAsia="华文中宋"/>
        </w:rPr>
        <w:t>江苏省盐城技师学院海洋路校区体育馆大屏采购项目更正公告</w:t>
      </w:r>
      <w:bookmarkEnd w:id="0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1" w:name="_Toc28359027"/>
      <w:bookmarkStart w:id="2" w:name="_Toc28359104"/>
      <w:bookmarkStart w:id="3" w:name="_Toc35393645"/>
      <w:bookmarkStart w:id="4" w:name="_Toc35393814"/>
      <w:r>
        <w:rPr>
          <w:rFonts w:hint="eastAsia" w:ascii="黑体" w:hAnsi="黑体" w:eastAsia="黑体" w:cs="黑体"/>
          <w:b/>
          <w:bCs w:val="0"/>
          <w:sz w:val="30"/>
          <w:szCs w:val="30"/>
        </w:rPr>
        <w:t>一、项目基本情况</w:t>
      </w:r>
      <w:bookmarkEnd w:id="1"/>
      <w:bookmarkEnd w:id="2"/>
      <w:bookmarkEnd w:id="3"/>
      <w:bookmarkEnd w:id="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原公告的采购项目编号：XJ2023107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原公告的采购项目名称：江苏省盐城技师学院海洋路校区体育馆大屏采购项目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首次公告日期：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2023年6月27日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5" w:name="_Toc35393646"/>
      <w:bookmarkStart w:id="6" w:name="_Toc35393815"/>
      <w:bookmarkStart w:id="7" w:name="_Toc28359028"/>
      <w:bookmarkStart w:id="8" w:name="_Toc28359105"/>
      <w:r>
        <w:rPr>
          <w:rFonts w:hint="eastAsia" w:ascii="黑体" w:hAnsi="黑体" w:eastAsia="黑体" w:cs="黑体"/>
          <w:b/>
          <w:bCs w:val="0"/>
          <w:sz w:val="30"/>
          <w:szCs w:val="30"/>
        </w:rPr>
        <w:t>二、更正信息</w:t>
      </w:r>
      <w:bookmarkEnd w:id="5"/>
      <w:bookmarkEnd w:id="6"/>
      <w:bookmarkEnd w:id="7"/>
      <w:bookmarkEnd w:id="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更正事项：采购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公告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原询价公告：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四、响应文件提交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文件接收时间：2023年7月1日上午9:00时（北京时间）；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文件接收截止时间：2023年7月1日上午9:30时（北京时间）；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文件接收地点：江苏省盐城技师学院海洋路校区（盐城市盐都区海洋路29号7号楼14楼1414会议室）。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五、开标有关信息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开标时间：2023年7月1日上午9:30时（北京时间）；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开标地点：江苏省盐城技师学院海洋路校区（盐城市盐都区海洋路29号7号楼14楼1414会议室）。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现更正为：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四、响应文件提交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文件接收时间：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上午9:30</w:t>
      </w:r>
      <w:r>
        <w:rPr>
          <w:rFonts w:hint="eastAsia" w:ascii="仿宋" w:hAnsi="仿宋" w:eastAsia="仿宋" w:cs="仿宋"/>
          <w:sz w:val="30"/>
          <w:szCs w:val="30"/>
        </w:rPr>
        <w:t>时（北京时间）；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文件接收截止时间：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上午10:00时</w:t>
      </w:r>
      <w:r>
        <w:rPr>
          <w:rFonts w:hint="eastAsia" w:ascii="仿宋" w:hAnsi="仿宋" w:eastAsia="仿宋" w:cs="仿宋"/>
          <w:sz w:val="30"/>
          <w:szCs w:val="30"/>
        </w:rPr>
        <w:t>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文件接收地点：江苏省盐城技师学院海洋路校区（盐城市盐都区海洋路29号7号楼14楼1414会议室）。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五、开标有关信息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开标时间：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bookmarkStart w:id="15" w:name="_GoBack"/>
      <w:bookmarkEnd w:id="15"/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上午10:00时</w:t>
      </w:r>
      <w:r>
        <w:rPr>
          <w:rFonts w:hint="eastAsia" w:ascii="仿宋" w:hAnsi="仿宋" w:eastAsia="仿宋" w:cs="仿宋"/>
          <w:sz w:val="30"/>
          <w:szCs w:val="30"/>
        </w:rPr>
        <w:t>（北京时间）；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开标地点：江苏省盐城技师学院海洋路校区（盐城市盐都区海洋路29号7号楼14楼1414会议室）。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560" w:firstLineChars="200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更正日期：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2023年7月4日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bookmarkStart w:id="9" w:name="_Toc35393647"/>
      <w:bookmarkStart w:id="10" w:name="_Toc35393816"/>
      <w:r>
        <w:rPr>
          <w:rFonts w:hint="eastAsia" w:ascii="黑体" w:hAnsi="黑体" w:eastAsia="黑体" w:cs="黑体"/>
          <w:b/>
          <w:bCs w:val="0"/>
          <w:sz w:val="30"/>
          <w:szCs w:val="30"/>
          <w:lang w:eastAsia="zh-CN"/>
        </w:rPr>
        <w:t>三、</w:t>
      </w:r>
      <w:r>
        <w:rPr>
          <w:rFonts w:hint="eastAsia" w:ascii="黑体" w:hAnsi="黑体" w:eastAsia="黑体" w:cs="黑体"/>
          <w:b/>
          <w:bCs w:val="0"/>
          <w:sz w:val="30"/>
          <w:szCs w:val="30"/>
        </w:rPr>
        <w:t>其他补充事宜</w:t>
      </w:r>
      <w:bookmarkEnd w:id="9"/>
      <w:bookmarkEnd w:id="10"/>
      <w:bookmarkStart w:id="11" w:name="_Toc28359106"/>
      <w:bookmarkStart w:id="12" w:name="_Toc35393648"/>
      <w:bookmarkStart w:id="13" w:name="_Toc28359029"/>
      <w:bookmarkStart w:id="14" w:name="_Toc35393817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  <w:t>无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  <w:t>四、凡对本次公告内容提出询问，请按以下方式联系</w:t>
      </w:r>
      <w:bookmarkEnd w:id="11"/>
      <w:bookmarkEnd w:id="12"/>
      <w:bookmarkEnd w:id="13"/>
      <w:bookmarkEnd w:id="1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1.采购人信息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名    称：江苏省盐城技师学院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地    址：江苏省盐城技师学院海洋路校区（盐城市盐都区海洋路29号7号楼14楼1411办公室）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人：杨老师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联系电话：0515—68661002/13905109103/13770176940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2.采购代理机构信息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名    称：江苏国信政府采购服务中心有限公司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地    址：盐城市人民南路38号新龙广场4-11F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人：杨工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联系电话：18066197708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3.项目联系方式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人：杨老师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联系电话：0515—68661002/13905109103/13770176940</w:t>
      </w:r>
    </w:p>
    <w:p>
      <w:pP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4YTc5OWVmMDE3NWU4M2UzMzI2Y2Y1OGVjNjFmZGMifQ=="/>
  </w:docVars>
  <w:rsids>
    <w:rsidRoot w:val="4C5A6E5B"/>
    <w:rsid w:val="04656EB0"/>
    <w:rsid w:val="15220720"/>
    <w:rsid w:val="1662251B"/>
    <w:rsid w:val="1C901B90"/>
    <w:rsid w:val="2480073C"/>
    <w:rsid w:val="26CE76ED"/>
    <w:rsid w:val="2F4A3550"/>
    <w:rsid w:val="38BB7B3D"/>
    <w:rsid w:val="39F35BDF"/>
    <w:rsid w:val="3EE53B65"/>
    <w:rsid w:val="41263FC1"/>
    <w:rsid w:val="430D3FB4"/>
    <w:rsid w:val="44F543D6"/>
    <w:rsid w:val="47FD07A7"/>
    <w:rsid w:val="4BCE14DD"/>
    <w:rsid w:val="4C5A6E5B"/>
    <w:rsid w:val="4EDB463D"/>
    <w:rsid w:val="4EF92D15"/>
    <w:rsid w:val="4FF62BAC"/>
    <w:rsid w:val="58240E03"/>
    <w:rsid w:val="58D83A33"/>
    <w:rsid w:val="5AEB1368"/>
    <w:rsid w:val="5B4F476C"/>
    <w:rsid w:val="5B7C2D04"/>
    <w:rsid w:val="5D2857EF"/>
    <w:rsid w:val="60504F59"/>
    <w:rsid w:val="61783F6D"/>
    <w:rsid w:val="61D05B58"/>
    <w:rsid w:val="62287742"/>
    <w:rsid w:val="6463320A"/>
    <w:rsid w:val="6558033E"/>
    <w:rsid w:val="66501015"/>
    <w:rsid w:val="6BBD714D"/>
    <w:rsid w:val="6FC32151"/>
    <w:rsid w:val="735A1725"/>
    <w:rsid w:val="761A0A98"/>
    <w:rsid w:val="77EE068E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5">
    <w:name w:val="Body Text"/>
    <w:basedOn w:val="1"/>
    <w:next w:val="6"/>
    <w:qFormat/>
    <w:uiPriority w:val="0"/>
    <w:rPr>
      <w:rFonts w:ascii="Tahoma" w:hAnsi="Tahoma"/>
      <w:kern w:val="0"/>
      <w:sz w:val="32"/>
    </w:rPr>
  </w:style>
  <w:style w:type="paragraph" w:customStyle="1" w:styleId="6">
    <w:name w:val="一级条标题"/>
    <w:basedOn w:val="7"/>
    <w:next w:val="8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ascii="Times New Roman" w:hAnsi="宋体" w:eastAsia="宋体" w:cs="Times New Roman"/>
      <w:kern w:val="0"/>
      <w:sz w:val="20"/>
      <w:szCs w:val="20"/>
    </w:rPr>
  </w:style>
  <w:style w:type="paragraph" w:customStyle="1" w:styleId="7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段"/>
    <w:next w:val="1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2"/>
      <w:sz w:val="22"/>
      <w:lang w:val="en-US" w:eastAsia="zh-CN" w:bidi="ar-SA"/>
    </w:rPr>
  </w:style>
  <w:style w:type="paragraph" w:styleId="9">
    <w:name w:val="Body Text Indent"/>
    <w:basedOn w:val="1"/>
    <w:next w:val="10"/>
    <w:qFormat/>
    <w:uiPriority w:val="0"/>
    <w:pPr>
      <w:ind w:firstLine="645"/>
    </w:pPr>
    <w:rPr>
      <w:rFonts w:ascii="楷体_GB2312" w:eastAsia="楷体_GB2312"/>
      <w:sz w:val="32"/>
      <w:szCs w:val="32"/>
    </w:rPr>
  </w:style>
  <w:style w:type="paragraph" w:styleId="10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Body Text First Indent 2"/>
    <w:basedOn w:val="9"/>
    <w:qFormat/>
    <w:uiPriority w:val="0"/>
    <w:pPr>
      <w:spacing w:line="360" w:lineRule="auto"/>
      <w:ind w:firstLine="420" w:firstLineChars="200"/>
    </w:pPr>
    <w:rPr>
      <w:rFonts w:ascii="宋体" w:hAnsi="宋体" w:eastAsia="宋体"/>
      <w:sz w:val="21"/>
      <w:szCs w:val="20"/>
    </w:rPr>
  </w:style>
  <w:style w:type="character" w:styleId="15">
    <w:name w:val="Strong"/>
    <w:qFormat/>
    <w:uiPriority w:val="0"/>
    <w:rPr>
      <w:b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正文1"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8">
    <w:name w:val="NormalCharacter"/>
    <w:qFormat/>
    <w:uiPriority w:val="0"/>
    <w:rPr>
      <w:kern w:val="2"/>
      <w:sz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810</Words>
  <Characters>1003</Characters>
  <Lines>0</Lines>
  <Paragraphs>0</Paragraphs>
  <TotalTime>3</TotalTime>
  <ScaleCrop>false</ScaleCrop>
  <LinksUpToDate>false</LinksUpToDate>
  <CharactersWithSpaces>1041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2022-07-21T08:00:00Z</dcterms:created>
  <dc:creator>Administrator</dc:creator>
  <cp:lastModifiedBy>江苏国信小杨</cp:lastModifiedBy>
  <dcterms:modified xsi:type="dcterms:W3CDTF">2023-07-04T08:16:53Z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1F4E7D2E415140B19142A8A36E4E255E</vt:lpwstr>
  </property>
</Properties>
</file>